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DE2B2" w14:textId="5C84FA93" w:rsidR="001A28A3" w:rsidRPr="001A28A3" w:rsidRDefault="001A28A3" w:rsidP="001A28A3">
      <w:r w:rsidRPr="001A28A3">
        <w:rPr>
          <w:noProof/>
        </w:rPr>
        <w:drawing>
          <wp:anchor distT="0" distB="0" distL="114300" distR="114300" simplePos="0" relativeHeight="251657216" behindDoc="1" locked="0" layoutInCell="1" allowOverlap="1" wp14:anchorId="2A00410B" wp14:editId="58EC8148">
            <wp:simplePos x="0" y="0"/>
            <wp:positionH relativeFrom="column">
              <wp:posOffset>4430110</wp:posOffset>
            </wp:positionH>
            <wp:positionV relativeFrom="paragraph">
              <wp:posOffset>43</wp:posOffset>
            </wp:positionV>
            <wp:extent cx="1816100" cy="1193800"/>
            <wp:effectExtent l="0" t="0" r="0" b="0"/>
            <wp:wrapTight wrapText="bothSides">
              <wp:wrapPolygon edited="0">
                <wp:start x="0" y="0"/>
                <wp:lineTo x="0" y="21370"/>
                <wp:lineTo x="21449" y="21370"/>
                <wp:lineTo x="21449" y="0"/>
                <wp:lineTo x="0" y="0"/>
              </wp:wrapPolygon>
            </wp:wrapTight>
            <wp:docPr id="101087237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72377"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816100" cy="1193800"/>
                    </a:xfrm>
                    <a:prstGeom prst="rect">
                      <a:avLst/>
                    </a:prstGeom>
                  </pic:spPr>
                </pic:pic>
              </a:graphicData>
            </a:graphic>
            <wp14:sizeRelH relativeFrom="page">
              <wp14:pctWidth>0</wp14:pctWidth>
            </wp14:sizeRelH>
            <wp14:sizeRelV relativeFrom="page">
              <wp14:pctHeight>0</wp14:pctHeight>
            </wp14:sizeRelV>
          </wp:anchor>
        </w:drawing>
      </w:r>
    </w:p>
    <w:p w14:paraId="450E9D01" w14:textId="77777777" w:rsidR="001A28A3" w:rsidRPr="001A28A3" w:rsidRDefault="001A28A3" w:rsidP="001A28A3"/>
    <w:p w14:paraId="7F5B8226" w14:textId="77777777" w:rsidR="001A28A3" w:rsidRDefault="001A28A3" w:rsidP="001A28A3"/>
    <w:p w14:paraId="436D1698" w14:textId="658DB059" w:rsidR="001A28A3" w:rsidRDefault="001A28A3" w:rsidP="001A28A3">
      <w:pPr>
        <w:rPr>
          <w:b/>
          <w:bCs/>
        </w:rPr>
      </w:pPr>
      <w:r>
        <w:rPr>
          <w:b/>
          <w:bCs/>
        </w:rPr>
        <w:t>HELP PARKINSON’S RESEARCH</w:t>
      </w:r>
    </w:p>
    <w:p w14:paraId="7E33A629" w14:textId="77777777" w:rsidR="001A28A3" w:rsidRDefault="001A28A3" w:rsidP="001A28A3">
      <w:pPr>
        <w:rPr>
          <w:b/>
          <w:bCs/>
        </w:rPr>
      </w:pPr>
    </w:p>
    <w:p w14:paraId="5B1FB1EF" w14:textId="5992EA4B" w:rsidR="001A28A3" w:rsidRDefault="001A28A3" w:rsidP="001A28A3">
      <w:pPr>
        <w:rPr>
          <w:b/>
          <w:bCs/>
        </w:rPr>
      </w:pPr>
      <w:r>
        <w:rPr>
          <w:b/>
          <w:bCs/>
        </w:rPr>
        <w:t>Do you have Parkinson’s or a Parkinson plus syndrome?</w:t>
      </w:r>
    </w:p>
    <w:p w14:paraId="6733B437" w14:textId="77777777" w:rsidR="001A28A3" w:rsidRDefault="001A28A3" w:rsidP="001A28A3">
      <w:pPr>
        <w:rPr>
          <w:b/>
          <w:bCs/>
        </w:rPr>
      </w:pPr>
    </w:p>
    <w:p w14:paraId="1454269A" w14:textId="74FEE69C" w:rsidR="001A28A3" w:rsidRDefault="001A28A3" w:rsidP="001A28A3">
      <w:r>
        <w:t>My neurological diagnosis is (please tick 1 box):</w:t>
      </w:r>
    </w:p>
    <w:p w14:paraId="505D6F26" w14:textId="77777777" w:rsidR="001A28A3" w:rsidRPr="001A28A3" w:rsidRDefault="001A28A3" w:rsidP="001A28A3"/>
    <w:p w14:paraId="3DDDF288" w14:textId="3CBF235D" w:rsidR="001A28A3" w:rsidRDefault="001A28A3" w:rsidP="001A28A3">
      <w:r>
        <w:rPr>
          <w:noProof/>
        </w:rPr>
        <mc:AlternateContent>
          <mc:Choice Requires="wpg">
            <w:drawing>
              <wp:anchor distT="0" distB="0" distL="114300" distR="114300" simplePos="0" relativeHeight="251668480" behindDoc="0" locked="0" layoutInCell="1" allowOverlap="1" wp14:anchorId="53005AA7" wp14:editId="7AAF61CF">
                <wp:simplePos x="0" y="0"/>
                <wp:positionH relativeFrom="column">
                  <wp:posOffset>0</wp:posOffset>
                </wp:positionH>
                <wp:positionV relativeFrom="paragraph">
                  <wp:posOffset>35271</wp:posOffset>
                </wp:positionV>
                <wp:extent cx="5370426" cy="249151"/>
                <wp:effectExtent l="0" t="0" r="14605" b="17780"/>
                <wp:wrapNone/>
                <wp:docPr id="1274978558" name="Group 1"/>
                <wp:cNvGraphicFramePr/>
                <a:graphic xmlns:a="http://schemas.openxmlformats.org/drawingml/2006/main">
                  <a:graphicData uri="http://schemas.microsoft.com/office/word/2010/wordprocessingGroup">
                    <wpg:wgp>
                      <wpg:cNvGrpSpPr/>
                      <wpg:grpSpPr>
                        <a:xfrm>
                          <a:off x="0" y="0"/>
                          <a:ext cx="5370426" cy="249151"/>
                          <a:chOff x="0" y="0"/>
                          <a:chExt cx="5370426" cy="249151"/>
                        </a:xfrm>
                      </wpg:grpSpPr>
                      <wps:wsp>
                        <wps:cNvPr id="1217558734" name="Rectangle 1"/>
                        <wps:cNvSpPr>
                          <a:spLocks noChangeAspect="1"/>
                        </wps:cNvSpPr>
                        <wps:spPr>
                          <a:xfrm>
                            <a:off x="0" y="33251"/>
                            <a:ext cx="216535" cy="215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4083638" name="Rectangle 1"/>
                        <wps:cNvSpPr>
                          <a:spLocks noChangeAspect="1"/>
                        </wps:cNvSpPr>
                        <wps:spPr>
                          <a:xfrm>
                            <a:off x="1147156" y="16625"/>
                            <a:ext cx="216535" cy="215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3149540" name="Rectangle 1"/>
                        <wps:cNvSpPr>
                          <a:spLocks noChangeAspect="1"/>
                        </wps:cNvSpPr>
                        <wps:spPr>
                          <a:xfrm>
                            <a:off x="2543695" y="33251"/>
                            <a:ext cx="216535" cy="215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7460200" name="Rectangle 1"/>
                        <wps:cNvSpPr>
                          <a:spLocks noChangeAspect="1"/>
                        </wps:cNvSpPr>
                        <wps:spPr>
                          <a:xfrm>
                            <a:off x="3823855" y="16625"/>
                            <a:ext cx="216535" cy="215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0504538" name="Rectangle 1"/>
                        <wps:cNvSpPr>
                          <a:spLocks noChangeAspect="1"/>
                        </wps:cNvSpPr>
                        <wps:spPr>
                          <a:xfrm>
                            <a:off x="5153891" y="0"/>
                            <a:ext cx="216535" cy="215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1AFCBB8" id="Group 1" o:spid="_x0000_s1026" style="position:absolute;margin-left:0;margin-top:2.8pt;width:422.85pt;height:19.6pt;z-index:251668480" coordsize="53704,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">
                <v:rect id="Rectangle 1" o:spid="_x0000_s1027" style="position:absolute;top:332;width:2165;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" filled="f" strokecolor="#030e13 [484]" strokeweight="1pt">
                  <v:path arrowok="t"/>
                  <o:lock v:ext="edit" aspectratio="t"/>
                </v:rect>
                <v:rect id="Rectangle 1" o:spid="_x0000_s1028" style="position:absolute;left:11471;top:166;width:2165;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" filled="f" strokecolor="#030e13 [484]" strokeweight="1pt">
                  <v:path arrowok="t"/>
                  <o:lock v:ext="edit" aspectratio="t"/>
                </v:rect>
                <v:rect id="Rectangle 1" o:spid="_x0000_s1029" style="position:absolute;left:25436;top:332;width:2166;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" filled="f" strokecolor="#030e13 [484]" strokeweight="1pt">
                  <v:path arrowok="t"/>
                  <o:lock v:ext="edit" aspectratio="t"/>
                </v:rect>
                <v:rect id="Rectangle 1" o:spid="_x0000_s1030" style="position:absolute;left:38238;top:166;width:2165;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" filled="f" strokecolor="#030e13 [484]" strokeweight="1pt">
                  <v:path arrowok="t"/>
                  <o:lock v:ext="edit" aspectratio="t"/>
                </v:rect>
                <v:rect id="Rectangle 1" o:spid="_x0000_s1031" style="position:absolute;left:51538;width:2166;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" filled="f" strokecolor="#030e13 [484]" strokeweight="1pt">
                  <v:path arrowok="t"/>
                  <o:lock v:ext="edit" aspectratio="t"/>
                </v:rect>
              </v:group>
            </w:pict>
          </mc:Fallback>
        </mc:AlternateContent>
      </w:r>
    </w:p>
    <w:p w14:paraId="334DE076" w14:textId="64E3B9C5" w:rsidR="001A28A3" w:rsidRPr="001A28A3" w:rsidRDefault="001A28A3" w:rsidP="001A28A3"/>
    <w:p w14:paraId="53933F83" w14:textId="60B29072" w:rsidR="001A28A3" w:rsidRDefault="001A28A3" w:rsidP="001A28A3">
      <w:pPr>
        <w:tabs>
          <w:tab w:val="left" w:pos="1925"/>
          <w:tab w:val="left" w:pos="4006"/>
          <w:tab w:val="left" w:pos="6045"/>
          <w:tab w:val="left" w:pos="8241"/>
        </w:tabs>
      </w:pPr>
      <w:r>
        <w:t>Parkinson’s</w:t>
      </w:r>
      <w:r>
        <w:tab/>
        <w:t>Multiple</w:t>
      </w:r>
      <w:r>
        <w:tab/>
        <w:t>Progressive</w:t>
      </w:r>
      <w:r>
        <w:tab/>
        <w:t xml:space="preserve">Corticobasal        Other, </w:t>
      </w:r>
    </w:p>
    <w:p w14:paraId="61F3286F" w14:textId="4742F59F" w:rsidR="001A28A3" w:rsidRDefault="001A28A3" w:rsidP="001A28A3">
      <w:pPr>
        <w:tabs>
          <w:tab w:val="left" w:pos="1925"/>
          <w:tab w:val="left" w:pos="4006"/>
          <w:tab w:val="left" w:pos="6045"/>
          <w:tab w:val="left" w:pos="8241"/>
        </w:tabs>
      </w:pPr>
      <w:r>
        <w:t>(PD)</w:t>
      </w:r>
      <w:r>
        <w:tab/>
        <w:t>System</w:t>
      </w:r>
      <w:r>
        <w:tab/>
        <w:t>Supranuclear</w:t>
      </w:r>
      <w:r>
        <w:tab/>
        <w:t>Degeneration       please</w:t>
      </w:r>
    </w:p>
    <w:p w14:paraId="0D36312D" w14:textId="52EAF87D" w:rsidR="001A28A3" w:rsidRDefault="001A28A3" w:rsidP="001A28A3">
      <w:pPr>
        <w:tabs>
          <w:tab w:val="left" w:pos="1925"/>
          <w:tab w:val="left" w:pos="4006"/>
          <w:tab w:val="left" w:pos="6045"/>
          <w:tab w:val="left" w:pos="8241"/>
        </w:tabs>
      </w:pPr>
      <w:r>
        <w:tab/>
        <w:t>Atrophy</w:t>
      </w:r>
      <w:r>
        <w:tab/>
        <w:t>Palsy</w:t>
      </w:r>
      <w:r>
        <w:tab/>
        <w:t>(</w:t>
      </w:r>
      <w:proofErr w:type="gramStart"/>
      <w:r>
        <w:t xml:space="preserve">CBD)   </w:t>
      </w:r>
      <w:proofErr w:type="gramEnd"/>
      <w:r>
        <w:t xml:space="preserve">                    specify</w:t>
      </w:r>
    </w:p>
    <w:p w14:paraId="76159C18" w14:textId="77777777" w:rsidR="00B93E6A" w:rsidRDefault="001A28A3" w:rsidP="001A28A3">
      <w:pPr>
        <w:tabs>
          <w:tab w:val="left" w:pos="1925"/>
          <w:tab w:val="left" w:pos="4006"/>
          <w:tab w:val="left" w:pos="8241"/>
        </w:tabs>
      </w:pPr>
      <w:r>
        <w:tab/>
        <w:t>(MSA)</w:t>
      </w:r>
      <w:r>
        <w:tab/>
        <w:t xml:space="preserve">(PSP)                                                                </w:t>
      </w:r>
    </w:p>
    <w:p w14:paraId="71D4928E" w14:textId="77777777" w:rsidR="00B93E6A" w:rsidRDefault="00B93E6A" w:rsidP="001A28A3">
      <w:pPr>
        <w:tabs>
          <w:tab w:val="left" w:pos="1925"/>
          <w:tab w:val="left" w:pos="4006"/>
          <w:tab w:val="left" w:pos="8241"/>
        </w:tabs>
      </w:pPr>
    </w:p>
    <w:p w14:paraId="4B4ACD25" w14:textId="1B9A0FD3" w:rsidR="001A28A3" w:rsidRDefault="001A28A3" w:rsidP="001A28A3">
      <w:pPr>
        <w:tabs>
          <w:tab w:val="left" w:pos="1925"/>
          <w:tab w:val="left" w:pos="4006"/>
          <w:tab w:val="left" w:pos="8241"/>
        </w:tabs>
      </w:pPr>
      <w:r>
        <w:t>……………</w:t>
      </w:r>
      <w:r w:rsidR="00B93E6A">
        <w:t>………………………………………………………………………………………………………………………………</w:t>
      </w:r>
      <w:r>
        <w:t>….</w:t>
      </w:r>
    </w:p>
    <w:p w14:paraId="0552F2B5" w14:textId="77777777" w:rsidR="00B93E6A" w:rsidRDefault="00B93E6A" w:rsidP="001A28A3">
      <w:pPr>
        <w:tabs>
          <w:tab w:val="left" w:pos="7728"/>
        </w:tabs>
      </w:pPr>
    </w:p>
    <w:p w14:paraId="58ED790F" w14:textId="7671C301" w:rsidR="001A28A3" w:rsidRDefault="001A28A3" w:rsidP="001A28A3">
      <w:pPr>
        <w:tabs>
          <w:tab w:val="left" w:pos="7728"/>
        </w:tabs>
      </w:pPr>
      <w:bookmarkStart w:id="0" w:name="_GoBack"/>
      <w:bookmarkEnd w:id="0"/>
      <w:r>
        <w:t>………………</w:t>
      </w:r>
      <w:r w:rsidR="00B93E6A">
        <w:t>……………………………………………………………………………………………………………..</w:t>
      </w:r>
      <w:r>
        <w:t>……………….</w:t>
      </w:r>
    </w:p>
    <w:p w14:paraId="551213E5" w14:textId="77777777" w:rsidR="001A28A3" w:rsidRDefault="001A28A3" w:rsidP="001A28A3"/>
    <w:p w14:paraId="4A6BDE5B" w14:textId="55CA1E22" w:rsidR="001A28A3" w:rsidRDefault="001A28A3" w:rsidP="001A28A3">
      <w:r>
        <w:t>Year of this diagnosis……………………………………….</w:t>
      </w:r>
    </w:p>
    <w:p w14:paraId="3E6333C5" w14:textId="77777777" w:rsidR="001A28A3" w:rsidRDefault="001A28A3" w:rsidP="001A28A3"/>
    <w:p w14:paraId="109BDEA1" w14:textId="03D46DA4" w:rsidR="001A28A3" w:rsidRDefault="001A28A3" w:rsidP="001A28A3">
      <w:r>
        <w:t>Consultant looking after your Parkinsonism: D</w:t>
      </w:r>
      <w:r w:rsidR="00B93E6A">
        <w:t xml:space="preserve">r </w:t>
      </w:r>
      <w:r>
        <w:t>…………………………………………</w:t>
      </w:r>
      <w:proofErr w:type="gramStart"/>
      <w:r>
        <w:t>…..</w:t>
      </w:r>
      <w:proofErr w:type="gramEnd"/>
    </w:p>
    <w:p w14:paraId="0250FDCB" w14:textId="77777777" w:rsidR="001A28A3" w:rsidRDefault="001A28A3" w:rsidP="001A28A3"/>
    <w:p w14:paraId="5565B5B3" w14:textId="67065178" w:rsidR="001A28A3" w:rsidRDefault="001A28A3" w:rsidP="001A28A3">
      <w:r>
        <w:t>Hospital: ………………………………………………………………………………………………….</w:t>
      </w:r>
    </w:p>
    <w:p w14:paraId="0AD312E6" w14:textId="77777777" w:rsidR="001A28A3" w:rsidRDefault="001A28A3" w:rsidP="001A28A3"/>
    <w:p w14:paraId="3D004C4E" w14:textId="3805F78E" w:rsidR="001A28A3" w:rsidRDefault="001A28A3" w:rsidP="001A28A3">
      <w:r>
        <w:t>I would like to hear about research opportunities in which I could take part, and consent to research team members contacting me in future regarding this. I am happy for my hospital notes to be looked at by members of the research team, who may not normally have access to this material, but are bound by the same duty of confidentiality as the clinical care team, to gather more information if needed. I understand that I can withdraw from this research database in the future at any time without having to give a reason.</w:t>
      </w:r>
    </w:p>
    <w:p w14:paraId="0D7082C7" w14:textId="77777777" w:rsidR="001A28A3" w:rsidRDefault="001A28A3" w:rsidP="001A28A3"/>
    <w:p w14:paraId="6385876D" w14:textId="682F9AAC" w:rsidR="001A28A3" w:rsidRDefault="001A28A3" w:rsidP="001A28A3">
      <w:r>
        <w:t>Name</w:t>
      </w:r>
      <w:r w:rsidR="00B93E6A">
        <w:t xml:space="preserve"> </w:t>
      </w:r>
      <w:r>
        <w:t>……………………………………………………………………………</w:t>
      </w:r>
      <w:r w:rsidR="00B93E6A">
        <w:t xml:space="preserve">   </w:t>
      </w:r>
      <w:r>
        <w:t>D</w:t>
      </w:r>
      <w:r w:rsidR="00B93E6A">
        <w:t xml:space="preserve">ate of birth </w:t>
      </w:r>
      <w:r>
        <w:t>………………….</w:t>
      </w:r>
    </w:p>
    <w:p w14:paraId="0B471CE2" w14:textId="77777777" w:rsidR="001A28A3" w:rsidRDefault="001A28A3" w:rsidP="001A28A3"/>
    <w:p w14:paraId="24054AA9" w14:textId="6FD6C53B" w:rsidR="001A28A3" w:rsidRDefault="001A28A3" w:rsidP="001A28A3">
      <w:r>
        <w:t>Address</w:t>
      </w:r>
      <w:r w:rsidR="00B93E6A">
        <w:t xml:space="preserve"> </w:t>
      </w:r>
      <w:r>
        <w:t>…………………………………………………………………………………………………</w:t>
      </w:r>
      <w:r w:rsidR="00B93E6A">
        <w:t>……………</w:t>
      </w:r>
      <w:proofErr w:type="gramStart"/>
      <w:r w:rsidR="00B93E6A">
        <w:t>….</w:t>
      </w:r>
      <w:r>
        <w:t>.</w:t>
      </w:r>
      <w:proofErr w:type="gramEnd"/>
    </w:p>
    <w:p w14:paraId="3BF568C7" w14:textId="77777777" w:rsidR="001A28A3" w:rsidRDefault="001A28A3" w:rsidP="001A28A3"/>
    <w:p w14:paraId="6BF919B6" w14:textId="02C2638D" w:rsidR="001A28A3" w:rsidRDefault="001A28A3" w:rsidP="001A28A3">
      <w:r>
        <w:t>…………………………………………………………………………………………………………</w:t>
      </w:r>
      <w:r w:rsidR="00B93E6A">
        <w:t>…………………</w:t>
      </w:r>
      <w:r>
        <w:t>…..</w:t>
      </w:r>
    </w:p>
    <w:p w14:paraId="585A7A69" w14:textId="77777777" w:rsidR="001A28A3" w:rsidRDefault="001A28A3" w:rsidP="001A28A3"/>
    <w:p w14:paraId="648957D0" w14:textId="410CFD4F" w:rsidR="001A28A3" w:rsidRDefault="001A28A3" w:rsidP="001A28A3">
      <w:r>
        <w:t>Email</w:t>
      </w:r>
      <w:r w:rsidR="00B93E6A">
        <w:t xml:space="preserve"> </w:t>
      </w:r>
      <w:r>
        <w:t>…………………………………………………………………………………………………</w:t>
      </w:r>
      <w:proofErr w:type="gramStart"/>
      <w:r>
        <w:t>…..</w:t>
      </w:r>
      <w:proofErr w:type="gramEnd"/>
    </w:p>
    <w:p w14:paraId="0CF8C72E" w14:textId="77777777" w:rsidR="001A28A3" w:rsidRDefault="001A28A3" w:rsidP="001A28A3"/>
    <w:p w14:paraId="2C8B9F6A" w14:textId="5E45ED45" w:rsidR="001A28A3" w:rsidRDefault="001A28A3" w:rsidP="001A28A3">
      <w:r w:rsidRPr="001A28A3">
        <w:rPr>
          <w:b/>
          <w:bCs/>
        </w:rPr>
        <w:t>Signature</w:t>
      </w:r>
      <w:r>
        <w:t>…………………………………………………………………</w:t>
      </w:r>
      <w:r w:rsidRPr="001A28A3">
        <w:rPr>
          <w:b/>
          <w:bCs/>
        </w:rPr>
        <w:t>Date</w:t>
      </w:r>
      <w:r>
        <w:t>……………………………….</w:t>
      </w:r>
    </w:p>
    <w:p w14:paraId="7B7E1F0E" w14:textId="6BD49A02" w:rsidR="001A28A3" w:rsidRDefault="001A28A3" w:rsidP="001A28A3"/>
    <w:p w14:paraId="288B4E49" w14:textId="562522FB" w:rsidR="001A28A3" w:rsidRDefault="001A28A3" w:rsidP="001A28A3">
      <w:r>
        <w:rPr>
          <w:noProof/>
        </w:rPr>
        <mc:AlternateContent>
          <mc:Choice Requires="wps">
            <w:drawing>
              <wp:anchor distT="0" distB="0" distL="114300" distR="114300" simplePos="0" relativeHeight="251670528" behindDoc="0" locked="0" layoutInCell="1" allowOverlap="1" wp14:anchorId="1C63A99C" wp14:editId="01F74148">
                <wp:simplePos x="0" y="0"/>
                <wp:positionH relativeFrom="column">
                  <wp:posOffset>-166255</wp:posOffset>
                </wp:positionH>
                <wp:positionV relativeFrom="paragraph">
                  <wp:posOffset>116378</wp:posOffset>
                </wp:positionV>
                <wp:extent cx="6035040" cy="1263535"/>
                <wp:effectExtent l="0" t="0" r="0" b="0"/>
                <wp:wrapNone/>
                <wp:docPr id="1034648537" name="Text Box 3"/>
                <wp:cNvGraphicFramePr/>
                <a:graphic xmlns:a="http://schemas.openxmlformats.org/drawingml/2006/main">
                  <a:graphicData uri="http://schemas.microsoft.com/office/word/2010/wordprocessingShape">
                    <wps:wsp>
                      <wps:cNvSpPr txBox="1"/>
                      <wps:spPr>
                        <a:xfrm>
                          <a:off x="0" y="0"/>
                          <a:ext cx="6035040" cy="1263535"/>
                        </a:xfrm>
                        <a:prstGeom prst="rect">
                          <a:avLst/>
                        </a:prstGeom>
                        <a:solidFill>
                          <a:schemeClr val="lt1"/>
                        </a:solidFill>
                        <a:ln w="6350">
                          <a:noFill/>
                        </a:ln>
                      </wps:spPr>
                      <wps:txbx>
                        <w:txbxContent>
                          <w:p w14:paraId="114AF652" w14:textId="17F7B8C2" w:rsidR="001A28A3" w:rsidRDefault="001A28A3" w:rsidP="001A28A3">
                            <w:pPr>
                              <w:rPr>
                                <w:i/>
                                <w:iCs/>
                              </w:rPr>
                            </w:pPr>
                            <w:r>
                              <w:rPr>
                                <w:b/>
                                <w:bCs/>
                              </w:rPr>
                              <w:t xml:space="preserve">If delivering by hand, please return this form to: </w:t>
                            </w:r>
                            <w:r>
                              <w:rPr>
                                <w:i/>
                                <w:iCs/>
                              </w:rPr>
                              <w:t>Reception – Neuroscience Outpatients Dept, Level 3, West Wing, John Radcliffe Hospital, OX3 9DU</w:t>
                            </w:r>
                          </w:p>
                          <w:p w14:paraId="1E65CF0D" w14:textId="77777777" w:rsidR="001A28A3" w:rsidRDefault="001A28A3" w:rsidP="001A28A3">
                            <w:pPr>
                              <w:rPr>
                                <w:i/>
                                <w:iCs/>
                              </w:rPr>
                            </w:pPr>
                          </w:p>
                          <w:p w14:paraId="4FEB488A" w14:textId="03D85C9E" w:rsidR="001A28A3" w:rsidRDefault="001A28A3" w:rsidP="001A28A3">
                            <w:pPr>
                              <w:rPr>
                                <w:b/>
                                <w:bCs/>
                              </w:rPr>
                            </w:pPr>
                            <w:r>
                              <w:rPr>
                                <w:b/>
                                <w:bCs/>
                              </w:rPr>
                              <w:t>If completing at home, please complete and return this form to:</w:t>
                            </w:r>
                          </w:p>
                          <w:p w14:paraId="104AA82F" w14:textId="77777777" w:rsidR="001A28A3" w:rsidRDefault="001A28A3" w:rsidP="001A28A3">
                            <w:pPr>
                              <w:rPr>
                                <w:b/>
                                <w:bCs/>
                              </w:rPr>
                            </w:pPr>
                            <w:r w:rsidRPr="00752720">
                              <w:rPr>
                                <w:b/>
                                <w:bCs/>
                              </w:rPr>
                              <w:t>Jessica.welch@ndcn.ox.ac.uk</w:t>
                            </w:r>
                            <w:r>
                              <w:rPr>
                                <w:b/>
                                <w:bCs/>
                              </w:rPr>
                              <w:t xml:space="preserve"> &amp; </w:t>
                            </w:r>
                            <w:r w:rsidRPr="00752720">
                              <w:rPr>
                                <w:b/>
                                <w:bCs/>
                              </w:rPr>
                              <w:t>parkinsons.discovery@nhs.net</w:t>
                            </w:r>
                          </w:p>
                          <w:p w14:paraId="1B22C295" w14:textId="77777777" w:rsidR="001A28A3" w:rsidRPr="00752720" w:rsidRDefault="001A28A3" w:rsidP="001A28A3">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3A99C" id="_x0000_t202" coordsize="21600,21600" o:spt="202" path="m,l,21600r21600,l21600,xe">
                <v:stroke joinstyle="miter"/>
                <v:path gradientshapeok="t" o:connecttype="rect"/>
              </v:shapetype>
              <v:shape id="Text Box 3" o:spid="_x0000_s1026" type="#_x0000_t202" style="position:absolute;margin-left:-13.1pt;margin-top:9.15pt;width:475.2pt;height:9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" fillcolor="white [3201]" stroked="f" strokeweight=".5pt">
                <v:textbox>
                  <w:txbxContent>
                    <w:p w14:paraId="114AF652" w14:textId="17F7B8C2" w:rsidR="001A28A3" w:rsidRDefault="001A28A3" w:rsidP="001A28A3">
                      <w:pPr>
                        <w:rPr>
                          <w:i/>
                          <w:iCs/>
                        </w:rPr>
                      </w:pPr>
                      <w:r>
                        <w:rPr>
                          <w:b/>
                          <w:bCs/>
                        </w:rPr>
                        <w:t xml:space="preserve">If delivering by hand, please return this form to: </w:t>
                      </w:r>
                      <w:r>
                        <w:rPr>
                          <w:i/>
                          <w:iCs/>
                        </w:rPr>
                        <w:t>Reception – Neuroscience Outpatients Dept, Level 3, West Wing, John Radcliffe Hospital, OX3 9DU</w:t>
                      </w:r>
                    </w:p>
                    <w:p w14:paraId="1E65CF0D" w14:textId="77777777" w:rsidR="001A28A3" w:rsidRDefault="001A28A3" w:rsidP="001A28A3">
                      <w:pPr>
                        <w:rPr>
                          <w:i/>
                          <w:iCs/>
                        </w:rPr>
                      </w:pPr>
                    </w:p>
                    <w:p w14:paraId="4FEB488A" w14:textId="03D85C9E" w:rsidR="001A28A3" w:rsidRDefault="001A28A3" w:rsidP="001A28A3">
                      <w:pPr>
                        <w:rPr>
                          <w:b/>
                          <w:bCs/>
                        </w:rPr>
                      </w:pPr>
                      <w:r>
                        <w:rPr>
                          <w:b/>
                          <w:bCs/>
                        </w:rPr>
                        <w:t>If completing at home, please complete and return this form to:</w:t>
                      </w:r>
                    </w:p>
                    <w:p w14:paraId="104AA82F" w14:textId="77777777" w:rsidR="001A28A3" w:rsidRDefault="001A28A3" w:rsidP="001A28A3">
                      <w:pPr>
                        <w:rPr>
                          <w:b/>
                          <w:bCs/>
                        </w:rPr>
                      </w:pPr>
                      <w:r w:rsidRPr="00752720">
                        <w:rPr>
                          <w:b/>
                          <w:bCs/>
                        </w:rPr>
                        <w:t>Jessica.welch@ndcn.ox.ac.uk</w:t>
                      </w:r>
                      <w:r>
                        <w:rPr>
                          <w:b/>
                          <w:bCs/>
                        </w:rPr>
                        <w:t xml:space="preserve"> &amp; </w:t>
                      </w:r>
                      <w:r w:rsidRPr="00752720">
                        <w:rPr>
                          <w:b/>
                          <w:bCs/>
                        </w:rPr>
                        <w:t>parkinsons.discovery@nhs.net</w:t>
                      </w:r>
                    </w:p>
                    <w:p w14:paraId="1B22C295" w14:textId="77777777" w:rsidR="001A28A3" w:rsidRPr="00752720" w:rsidRDefault="001A28A3" w:rsidP="001A28A3">
                      <w:pPr>
                        <w:rPr>
                          <w:b/>
                          <w:bCs/>
                        </w:rPr>
                      </w:pPr>
                    </w:p>
                  </w:txbxContent>
                </v:textbox>
              </v:shape>
            </w:pict>
          </mc:Fallback>
        </mc:AlternateContent>
      </w:r>
    </w:p>
    <w:p w14:paraId="561C6FDC" w14:textId="77777777" w:rsidR="001A28A3" w:rsidRPr="001A28A3" w:rsidRDefault="001A28A3" w:rsidP="001A28A3"/>
    <w:sectPr w:rsidR="001A28A3" w:rsidRPr="001A28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A3"/>
    <w:rsid w:val="001A28A3"/>
    <w:rsid w:val="00486757"/>
    <w:rsid w:val="005F71DC"/>
    <w:rsid w:val="006D42C2"/>
    <w:rsid w:val="008F0F3E"/>
    <w:rsid w:val="00B93E6A"/>
    <w:rsid w:val="00BE4964"/>
    <w:rsid w:val="00E30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87E6"/>
  <w15:chartTrackingRefBased/>
  <w15:docId w15:val="{A5FDBC2D-D62E-CC45-ABD7-0F6127CB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8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8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8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8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8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8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8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8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8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8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8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8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8A3"/>
    <w:rPr>
      <w:rFonts w:eastAsiaTheme="majorEastAsia" w:cstheme="majorBidi"/>
      <w:color w:val="272727" w:themeColor="text1" w:themeTint="D8"/>
    </w:rPr>
  </w:style>
  <w:style w:type="paragraph" w:styleId="Title">
    <w:name w:val="Title"/>
    <w:basedOn w:val="Normal"/>
    <w:next w:val="Normal"/>
    <w:link w:val="TitleChar"/>
    <w:uiPriority w:val="10"/>
    <w:qFormat/>
    <w:rsid w:val="001A28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8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8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28A3"/>
    <w:rPr>
      <w:i/>
      <w:iCs/>
      <w:color w:val="404040" w:themeColor="text1" w:themeTint="BF"/>
    </w:rPr>
  </w:style>
  <w:style w:type="paragraph" w:styleId="ListParagraph">
    <w:name w:val="List Paragraph"/>
    <w:basedOn w:val="Normal"/>
    <w:uiPriority w:val="34"/>
    <w:qFormat/>
    <w:rsid w:val="001A28A3"/>
    <w:pPr>
      <w:ind w:left="720"/>
      <w:contextualSpacing/>
    </w:pPr>
  </w:style>
  <w:style w:type="character" w:styleId="IntenseEmphasis">
    <w:name w:val="Intense Emphasis"/>
    <w:basedOn w:val="DefaultParagraphFont"/>
    <w:uiPriority w:val="21"/>
    <w:qFormat/>
    <w:rsid w:val="001A28A3"/>
    <w:rPr>
      <w:i/>
      <w:iCs/>
      <w:color w:val="0F4761" w:themeColor="accent1" w:themeShade="BF"/>
    </w:rPr>
  </w:style>
  <w:style w:type="paragraph" w:styleId="IntenseQuote">
    <w:name w:val="Intense Quote"/>
    <w:basedOn w:val="Normal"/>
    <w:next w:val="Normal"/>
    <w:link w:val="IntenseQuoteChar"/>
    <w:uiPriority w:val="30"/>
    <w:qFormat/>
    <w:rsid w:val="001A2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8A3"/>
    <w:rPr>
      <w:i/>
      <w:iCs/>
      <w:color w:val="0F4761" w:themeColor="accent1" w:themeShade="BF"/>
    </w:rPr>
  </w:style>
  <w:style w:type="character" w:styleId="IntenseReference">
    <w:name w:val="Intense Reference"/>
    <w:basedOn w:val="DefaultParagraphFont"/>
    <w:uiPriority w:val="32"/>
    <w:qFormat/>
    <w:rsid w:val="001A28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Welch</dc:creator>
  <cp:keywords/>
  <dc:description/>
  <cp:lastModifiedBy>Lorraine Dyson</cp:lastModifiedBy>
  <cp:revision>2</cp:revision>
  <dcterms:created xsi:type="dcterms:W3CDTF">2025-11-11T09:59:00Z</dcterms:created>
  <dcterms:modified xsi:type="dcterms:W3CDTF">2025-11-11T09:59:00Z</dcterms:modified>
</cp:coreProperties>
</file>